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558F6" w:rsidRDefault="00D5234E">
      <w:r>
        <w:t>Usmene provjere</w:t>
      </w:r>
    </w:p>
    <w:p w:rsidR="00D5234E" w:rsidRDefault="00D5234E">
      <w:r>
        <w:t>U rubriku za opisno praćenje upisuje se nadnevak usmene provjere i zadnje gradivo koje se provjerava. Ocjena se javno priopćuje i obrazlaže.</w:t>
      </w:r>
    </w:p>
    <w:p w:rsidR="00D5234E" w:rsidRDefault="00D5234E">
      <w:r>
        <w:t>Pisane provjere znanja</w:t>
      </w:r>
    </w:p>
    <w:p w:rsidR="00D5234E" w:rsidRDefault="00D5234E">
      <w:r>
        <w:t>U pravilu učenici pišu pisane provjere iz engleskog jezika</w:t>
      </w:r>
      <w:r w:rsidR="00195D83">
        <w:t xml:space="preserve"> i njemačkog jezika</w:t>
      </w:r>
      <w:r>
        <w:t xml:space="preserve"> iza svake cjeline,prethodno najavljene i upisane u </w:t>
      </w:r>
      <w:proofErr w:type="spellStart"/>
      <w:r>
        <w:t>vremenik</w:t>
      </w:r>
      <w:proofErr w:type="spellEnd"/>
      <w:r>
        <w:t xml:space="preserve"> pisanih provjera</w:t>
      </w:r>
      <w:r w:rsidR="007C15BF">
        <w:t>.</w:t>
      </w:r>
    </w:p>
    <w:p w:rsidR="007C15BF" w:rsidRDefault="007C15BF">
      <w:r>
        <w:t xml:space="preserve">U prostor za opisno praćenje bilježi se nadnevak pisanja pisane provjere i tema ,odnosno cjelina  pisane </w:t>
      </w:r>
      <w:proofErr w:type="spellStart"/>
      <w:r>
        <w:t>provjere.U</w:t>
      </w:r>
      <w:proofErr w:type="spellEnd"/>
      <w:r>
        <w:t xml:space="preserve"> rubriku se upisuje brojčana </w:t>
      </w:r>
      <w:proofErr w:type="spellStart"/>
      <w:r>
        <w:t>ocjena.Kratke</w:t>
      </w:r>
      <w:proofErr w:type="spellEnd"/>
      <w:r>
        <w:t xml:space="preserve"> provjere se  ne ocjenjuju brojčano,već se u opisno praćenje </w:t>
      </w:r>
      <w:proofErr w:type="spellStart"/>
      <w:r>
        <w:t>pise</w:t>
      </w:r>
      <w:proofErr w:type="spellEnd"/>
      <w:r>
        <w:t xml:space="preserve"> nadnevak kratke pisane provjere i broj bodova.</w:t>
      </w:r>
    </w:p>
    <w:p w:rsidR="007C15BF" w:rsidRDefault="007C15BF">
      <w:r>
        <w:t>Ocjene su rezultat  ostvarenih bodova koji su sukladni sljedećim postotnim vrijednostima:</w:t>
      </w:r>
    </w:p>
    <w:p w:rsidR="007C15BF" w:rsidRDefault="00C40094">
      <w:r>
        <w:t>91%-100%=odličan(5).</w:t>
      </w:r>
    </w:p>
    <w:p w:rsidR="00C40094" w:rsidRDefault="00C40094">
      <w:r>
        <w:t>78%-90%=vrlo dobar(4).</w:t>
      </w:r>
    </w:p>
    <w:p w:rsidR="00C40094" w:rsidRDefault="00C40094">
      <w:r>
        <w:t>62%-77%=dobar.</w:t>
      </w:r>
    </w:p>
    <w:p w:rsidR="00C40094" w:rsidRDefault="00C40094">
      <w:r>
        <w:t>51%-61%=dovoljan (2).</w:t>
      </w:r>
    </w:p>
    <w:p w:rsidR="00C40094" w:rsidRDefault="00C40094">
      <w:r>
        <w:t>0%-50%=nedovoljan(1).</w:t>
      </w:r>
    </w:p>
    <w:p w:rsidR="00C40094" w:rsidRDefault="00C40094">
      <w:r>
        <w:t>Zaključna ocjena</w:t>
      </w:r>
    </w:p>
    <w:p w:rsidR="00C40094" w:rsidRDefault="00F50A56">
      <w:r>
        <w:t xml:space="preserve">Zaključna ocjena nije uvijek rezultat aritmetičke </w:t>
      </w:r>
      <w:proofErr w:type="spellStart"/>
      <w:r>
        <w:t>sredine.U</w:t>
      </w:r>
      <w:proofErr w:type="spellEnd"/>
      <w:r>
        <w:t xml:space="preserve"> zaključnu ocjenu ulaze i zapažanja koja uključuju i odnos prema </w:t>
      </w:r>
      <w:proofErr w:type="spellStart"/>
      <w:r>
        <w:t>radu.Prati</w:t>
      </w:r>
      <w:proofErr w:type="spellEnd"/>
      <w:r>
        <w:t xml:space="preserve"> se učenikov razvoj i napredak pa sukladno tomu i ocjena može biti veća ako je učenik do kraja školske godine pokazao izraziti napredak i uspjeh u odnosu na inicijalno stanje.</w:t>
      </w:r>
    </w:p>
    <w:p w:rsidR="00F50A56" w:rsidRDefault="00F50A56">
      <w:r>
        <w:t>*Bazirano na dokumentu“Načini,postupci i elementi vrednovanja u nastavi</w:t>
      </w:r>
      <w:r w:rsidR="00BD50C7">
        <w:t xml:space="preserve"> </w:t>
      </w:r>
      <w:r>
        <w:t xml:space="preserve"> engleskog</w:t>
      </w:r>
      <w:r w:rsidR="00BD50C7">
        <w:t xml:space="preserve"> </w:t>
      </w:r>
      <w:r>
        <w:t xml:space="preserve"> jezika</w:t>
      </w:r>
      <w:r w:rsidR="00BD50C7">
        <w:t xml:space="preserve"> u osnovnoj školi“ koji su izradili voditelji Županijskih stručnih vijeća engleskog jezika te u suradnji sa članovima jezičnog stručnog aktiva OŠ Frana Krste Frankopana;Zagreb,rujan2020.</w:t>
      </w:r>
    </w:p>
    <w:p w:rsidR="00BD50C7" w:rsidRDefault="00BD50C7">
      <w:r>
        <w:t xml:space="preserve">Ane </w:t>
      </w:r>
      <w:proofErr w:type="spellStart"/>
      <w:r>
        <w:t>Sambrailo</w:t>
      </w:r>
      <w:proofErr w:type="spellEnd"/>
      <w:r>
        <w:t>,</w:t>
      </w:r>
      <w:r w:rsidR="00195D83">
        <w:t xml:space="preserve"> </w:t>
      </w:r>
      <w:proofErr w:type="spellStart"/>
      <w:r>
        <w:t>prof.</w:t>
      </w:r>
      <w:r w:rsidR="00195D83">
        <w:t>engleskog</w:t>
      </w:r>
      <w:proofErr w:type="spellEnd"/>
      <w:r w:rsidR="00195D83">
        <w:t xml:space="preserve"> jezika</w:t>
      </w:r>
    </w:p>
    <w:p w:rsidR="00195D83" w:rsidRDefault="00195D83">
      <w:r>
        <w:t xml:space="preserve">Ivana </w:t>
      </w:r>
      <w:proofErr w:type="spellStart"/>
      <w:r>
        <w:t>Menalo</w:t>
      </w:r>
      <w:proofErr w:type="spellEnd"/>
      <w:r>
        <w:t xml:space="preserve">, </w:t>
      </w:r>
      <w:proofErr w:type="spellStart"/>
      <w:r>
        <w:t>učit.njemačkog</w:t>
      </w:r>
      <w:proofErr w:type="spellEnd"/>
      <w:r>
        <w:t xml:space="preserve">  jezika</w:t>
      </w:r>
      <w:bookmarkStart w:id="0" w:name="_GoBack"/>
      <w:bookmarkEnd w:id="0"/>
    </w:p>
    <w:sectPr w:rsidR="00195D8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234E"/>
    <w:rsid w:val="001558F6"/>
    <w:rsid w:val="00195D83"/>
    <w:rsid w:val="007C15BF"/>
    <w:rsid w:val="00BD50C7"/>
    <w:rsid w:val="00C40094"/>
    <w:rsid w:val="00D5234E"/>
    <w:rsid w:val="00D84D75"/>
    <w:rsid w:val="00F50A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220</Words>
  <Characters>1257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Ana</dc:creator>
  <cp:lastModifiedBy>Ana</cp:lastModifiedBy>
  <cp:revision>2</cp:revision>
  <dcterms:created xsi:type="dcterms:W3CDTF">2021-01-15T16:13:00Z</dcterms:created>
  <dcterms:modified xsi:type="dcterms:W3CDTF">2021-01-15T16:13:00Z</dcterms:modified>
</cp:coreProperties>
</file>